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Cargo único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aplica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El gerente es el encargado de coordinar todos los procesos de la ferretería y herrería Sánchez, para asegurar que estos cumplen con la misión, la visión y los objetivos empresariales. Por tal razón, tiene a su cargo la toma de decisiones con base en un sistema integral de gestión que le permita asegurar la rentabilidad y competitividad del negocio. Así mismo, debe velar por el cumplimiento de la legislación, la disminución de riesgos y el cumplimiento de las necesidades a las partes interesadas inmersas en la organización.</w:t>
      </w:r>
    </w:p>
    <w:p w:rsidR="00000000" w:rsidDel="00000000" w:rsidP="00000000" w:rsidRDefault="00000000" w:rsidRPr="00000000" w14:paraId="00000011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Para personas externas aplica estudios en administración empresas, negocios internaciones o economía.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Mínimo 1 año ejerciendo cargos relacionados con la dirección de empresas del sector metalmecánico.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de estrategias empresariales y procesos administrativos.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highlight w:val="white"/>
          <w:rtl w:val="0"/>
        </w:rPr>
        <w:t xml:space="preserve">Conocimiento y habilidades en coordinación y supervisión de personal y procesos productivos.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Definir, aprobar y garantizar la documentación de los procesos del sistema de gestión.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e implementar el flujo adecuado de recursos para cumplir con las actividades propuestas (Ingresos, gastos, caja menor, bancos y sus plataformas y herramientas)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Programar pago proveedores/servicios públicos/nomina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Garantizar el stock de insumos y herramientas para la ejecución de actividades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visitas de venta a conjuntos residenciales, inmobiliarias y personas naturales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Realizar, actualizar y evaluar el seguimiento realizado por la auxiliar administrativa, de propuestas económicas y servicios especiales teniendo en cuenta sus costos (días feriados, horas extras nocturnas, suministro de insumos y herramientas, horario adicional, etc)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y mantener actualizados los portafolios empresariales para los diferentes perfiles de cliente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contactos comerciales para apertura de mercado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planes de acción y garantizar su cumplimiento para dar respuesta a hallazgos del cliente e implementar mejoras en los procesos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nómina mensual y liquidaciones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y aprobar los descuentos y adelantos de nomina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llamados de atención formal al personal operativo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los indicadores de gestión de los procesos Para asegurar el cumplimiento de la visión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seguimiento a los compromisos de todas las áreas y calificar su cumplimiento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Hacer seguimiento a la actualización de perfiles y actividades desarrolladas en redes sociales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Aprobar ventas por crédito y hacer seguimiento al cumplimiento de los pagos y limites en esta modalidad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los informes de rendimiento y rentabilidad de la operación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y controlar el gasto de insumos en trabajos externos que contratan provisión de insumos y herramientas.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y aprobar permisos laborales NO soportados por incapacidad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Generar estrategias para mejorar los indicadores de la compañía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Manejo de decisiones bajo presión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Apropiación y ejemplo de las políticas de la empresa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Asertividad en la comunicación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Mediador para resolución de conflictos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Trabajar bajo presión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Proactivo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 líder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Manejar la gestión de procesos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